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08" w:rsidRDefault="00A07D08">
      <w:pPr>
        <w:pStyle w:val="Heading1"/>
        <w:keepNext/>
        <w:jc w:val="center"/>
        <w:rPr>
          <w:rFonts w:cs="Arial"/>
          <w:b/>
          <w:bCs/>
        </w:rPr>
      </w:pPr>
    </w:p>
    <w:p w:rsidR="00E8332E" w:rsidRPr="00072FB2" w:rsidRDefault="00072FB2">
      <w:pPr>
        <w:pStyle w:val="Heading1"/>
        <w:keepNext/>
        <w:jc w:val="center"/>
        <w:rPr>
          <w:rFonts w:cs="Arial"/>
          <w:b/>
          <w:bCs/>
          <w:u w:val="single"/>
        </w:rPr>
      </w:pPr>
      <w:r w:rsidRPr="00072FB2">
        <w:rPr>
          <w:rFonts w:cs="Arial"/>
          <w:b/>
          <w:bCs/>
          <w:u w:val="single"/>
        </w:rPr>
        <w:t>APPLICATION FORM A MOBILE CRANE/CHERRY PICKER LICENCE</w:t>
      </w:r>
    </w:p>
    <w:p w:rsidR="00B715D7" w:rsidRDefault="00B715D7">
      <w:pPr>
        <w:rPr>
          <w:rFonts w:cs="Arial"/>
          <w:b/>
          <w:bCs/>
        </w:rPr>
      </w:pPr>
    </w:p>
    <w:p w:rsidR="00A07D08" w:rsidRDefault="00E8332E" w:rsidP="00072FB2">
      <w:pPr>
        <w:jc w:val="center"/>
        <w:rPr>
          <w:rFonts w:cs="Arial"/>
          <w:b/>
          <w:sz w:val="22"/>
          <w:szCs w:val="22"/>
        </w:rPr>
      </w:pPr>
      <w:r w:rsidRPr="00B5582E">
        <w:rPr>
          <w:rFonts w:cs="Arial"/>
          <w:b/>
          <w:sz w:val="22"/>
          <w:szCs w:val="22"/>
        </w:rPr>
        <w:t>The Fee for this Licence is £100 per day or part thereof and must accompany your application. – This form is applicable for all licences required from 1</w:t>
      </w:r>
      <w:r w:rsidRPr="00B5582E">
        <w:rPr>
          <w:rFonts w:cs="Arial"/>
          <w:b/>
          <w:sz w:val="22"/>
          <w:szCs w:val="22"/>
          <w:vertAlign w:val="superscript"/>
        </w:rPr>
        <w:t>st</w:t>
      </w:r>
      <w:r w:rsidRPr="00B5582E">
        <w:rPr>
          <w:rFonts w:cs="Arial"/>
          <w:b/>
          <w:sz w:val="22"/>
          <w:szCs w:val="22"/>
        </w:rPr>
        <w:t xml:space="preserve"> January</w:t>
      </w:r>
      <w:r w:rsidR="00B5582E" w:rsidRPr="00B5582E">
        <w:rPr>
          <w:rFonts w:cs="Arial"/>
          <w:b/>
          <w:sz w:val="22"/>
          <w:szCs w:val="22"/>
        </w:rPr>
        <w:t xml:space="preserve"> 2016</w:t>
      </w:r>
      <w:r w:rsidRPr="00B5582E">
        <w:rPr>
          <w:rFonts w:cs="Arial"/>
          <w:b/>
          <w:sz w:val="22"/>
          <w:szCs w:val="22"/>
        </w:rPr>
        <w:t xml:space="preserve"> and supersedes all previous versions</w:t>
      </w:r>
      <w:r w:rsidR="00072FB2">
        <w:rPr>
          <w:rFonts w:cs="Arial"/>
          <w:b/>
          <w:sz w:val="22"/>
          <w:szCs w:val="22"/>
        </w:rPr>
        <w:t>.</w:t>
      </w:r>
    </w:p>
    <w:p w:rsidR="00072FB2" w:rsidRDefault="00072FB2" w:rsidP="00072FB2">
      <w:pPr>
        <w:jc w:val="center"/>
        <w:rPr>
          <w:rFonts w:cs="Arial"/>
          <w:b/>
          <w:bCs/>
        </w:rPr>
      </w:pPr>
    </w:p>
    <w:p w:rsidR="00B5582E" w:rsidRDefault="00B5582E" w:rsidP="00072FB2">
      <w:pPr>
        <w:pBdr>
          <w:top w:val="single" w:sz="4" w:space="1" w:color="auto"/>
          <w:left w:val="single" w:sz="4" w:space="4" w:color="auto"/>
          <w:bottom w:val="single" w:sz="4" w:space="1" w:color="auto"/>
          <w:right w:val="single" w:sz="4" w:space="4" w:color="auto"/>
        </w:pBdr>
        <w:rPr>
          <w:rFonts w:cs="Arial"/>
          <w:bCs/>
        </w:rPr>
      </w:pPr>
    </w:p>
    <w:p w:rsidR="00B715D7" w:rsidRPr="00B5582E" w:rsidRDefault="00B715D7" w:rsidP="00072FB2">
      <w:pPr>
        <w:pBdr>
          <w:top w:val="single" w:sz="4" w:space="1" w:color="auto"/>
          <w:left w:val="single" w:sz="4" w:space="4" w:color="auto"/>
          <w:bottom w:val="single" w:sz="4" w:space="1" w:color="auto"/>
          <w:right w:val="single" w:sz="4" w:space="4" w:color="auto"/>
        </w:pBdr>
        <w:spacing w:line="360" w:lineRule="auto"/>
        <w:rPr>
          <w:rFonts w:cs="Arial"/>
          <w:bCs/>
        </w:rPr>
      </w:pPr>
      <w:r w:rsidRPr="00B5582E">
        <w:rPr>
          <w:rFonts w:cs="Arial"/>
          <w:bCs/>
        </w:rPr>
        <w:t>Applicant</w:t>
      </w:r>
      <w:r w:rsidRPr="00B5582E">
        <w:rPr>
          <w:rFonts w:cs="Arial"/>
        </w:rPr>
        <w:t>………………………………………………………………………........................</w:t>
      </w:r>
    </w:p>
    <w:p w:rsidR="00A07D08" w:rsidRPr="00B5582E" w:rsidRDefault="00B715D7" w:rsidP="00072FB2">
      <w:pPr>
        <w:pBdr>
          <w:top w:val="single" w:sz="4" w:space="1" w:color="auto"/>
          <w:left w:val="single" w:sz="4" w:space="4" w:color="auto"/>
          <w:bottom w:val="single" w:sz="4" w:space="1" w:color="auto"/>
          <w:right w:val="single" w:sz="4" w:space="4" w:color="auto"/>
        </w:pBdr>
        <w:spacing w:line="360" w:lineRule="auto"/>
        <w:rPr>
          <w:rFonts w:cs="Arial"/>
          <w:bCs/>
        </w:rPr>
      </w:pPr>
      <w:r w:rsidRPr="00B5582E">
        <w:rPr>
          <w:rFonts w:cs="Arial"/>
          <w:bCs/>
        </w:rPr>
        <w:t xml:space="preserve">Address </w:t>
      </w:r>
      <w:r w:rsidR="00A07D08" w:rsidRPr="00B5582E">
        <w:rPr>
          <w:rFonts w:cs="Arial"/>
          <w:bCs/>
        </w:rPr>
        <w:t>…………………………………………………………………………………………</w:t>
      </w:r>
    </w:p>
    <w:p w:rsidR="00B715D7" w:rsidRPr="00B5582E" w:rsidRDefault="00E8332E" w:rsidP="00B5582E">
      <w:pPr>
        <w:pBdr>
          <w:top w:val="single" w:sz="4" w:space="1" w:color="auto"/>
          <w:left w:val="single" w:sz="4" w:space="4" w:color="auto"/>
          <w:bottom w:val="single" w:sz="4" w:space="1" w:color="auto"/>
          <w:right w:val="single" w:sz="4" w:space="4" w:color="auto"/>
        </w:pBdr>
        <w:spacing w:line="480" w:lineRule="auto"/>
        <w:rPr>
          <w:rFonts w:cs="Arial"/>
        </w:rPr>
      </w:pPr>
      <w:r w:rsidRPr="00B5582E">
        <w:rPr>
          <w:rFonts w:cs="Arial"/>
        </w:rPr>
        <w:t>…………</w:t>
      </w:r>
      <w:r w:rsidR="00B715D7" w:rsidRPr="00B5582E">
        <w:rPr>
          <w:rFonts w:cs="Arial"/>
        </w:rPr>
        <w:t>………………………………………………………………………………...</w:t>
      </w:r>
      <w:r w:rsidR="00A07D08" w:rsidRPr="00B5582E">
        <w:rPr>
          <w:rFonts w:cs="Arial"/>
        </w:rPr>
        <w:t>..........</w:t>
      </w:r>
    </w:p>
    <w:p w:rsidR="00B715D7" w:rsidRPr="00B5582E" w:rsidRDefault="00B715D7" w:rsidP="00B5582E">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B5582E">
        <w:rPr>
          <w:rFonts w:cs="Arial"/>
          <w:bCs/>
        </w:rPr>
        <w:t xml:space="preserve">Telephone </w:t>
      </w:r>
      <w:r w:rsidR="00A07D08" w:rsidRPr="00B5582E">
        <w:rPr>
          <w:rFonts w:cs="Arial"/>
          <w:bCs/>
        </w:rPr>
        <w:t>No</w:t>
      </w:r>
      <w:r w:rsidRPr="00B5582E">
        <w:rPr>
          <w:rFonts w:cs="Arial"/>
          <w:sz w:val="22"/>
          <w:szCs w:val="22"/>
        </w:rPr>
        <w:t>………</w:t>
      </w:r>
      <w:r w:rsidR="00B5582E">
        <w:rPr>
          <w:rFonts w:cs="Arial"/>
          <w:sz w:val="22"/>
          <w:szCs w:val="22"/>
        </w:rPr>
        <w:t>………………………………………………………………………………….</w:t>
      </w:r>
    </w:p>
    <w:p w:rsidR="00B715D7" w:rsidRPr="00B5582E" w:rsidRDefault="00B715D7" w:rsidP="00072FB2">
      <w:pPr>
        <w:pBdr>
          <w:top w:val="single" w:sz="4" w:space="1" w:color="auto"/>
          <w:left w:val="single" w:sz="4" w:space="4" w:color="auto"/>
          <w:bottom w:val="single" w:sz="4" w:space="1" w:color="auto"/>
          <w:right w:val="single" w:sz="4" w:space="4" w:color="auto"/>
        </w:pBdr>
        <w:spacing w:line="480" w:lineRule="auto"/>
        <w:rPr>
          <w:rFonts w:cs="Arial"/>
          <w:sz w:val="22"/>
          <w:szCs w:val="22"/>
        </w:rPr>
      </w:pPr>
      <w:r w:rsidRPr="00B5582E">
        <w:rPr>
          <w:rFonts w:cs="Arial"/>
          <w:bCs/>
        </w:rPr>
        <w:t>Mobile No</w:t>
      </w:r>
      <w:r w:rsidRPr="00B5582E">
        <w:rPr>
          <w:rFonts w:cs="Arial"/>
          <w:bCs/>
          <w:sz w:val="22"/>
          <w:szCs w:val="22"/>
        </w:rPr>
        <w:t>.</w:t>
      </w:r>
      <w:r w:rsidRPr="00B5582E">
        <w:rPr>
          <w:rFonts w:cs="Arial"/>
          <w:sz w:val="22"/>
          <w:szCs w:val="22"/>
        </w:rPr>
        <w:t>………………………………………………………………………………………..</w:t>
      </w:r>
    </w:p>
    <w:p w:rsidR="00E8332E" w:rsidRDefault="00B715D7" w:rsidP="00072FB2">
      <w:pPr>
        <w:pStyle w:val="Default"/>
        <w:pBdr>
          <w:top w:val="single" w:sz="4" w:space="1" w:color="auto"/>
          <w:left w:val="single" w:sz="4" w:space="4" w:color="auto"/>
          <w:bottom w:val="single" w:sz="4" w:space="1" w:color="auto"/>
          <w:right w:val="single" w:sz="4" w:space="4" w:color="auto"/>
        </w:pBdr>
        <w:rPr>
          <w:sz w:val="22"/>
          <w:szCs w:val="22"/>
        </w:rPr>
      </w:pPr>
      <w:proofErr w:type="gramStart"/>
      <w:r w:rsidRPr="00B5582E">
        <w:rPr>
          <w:bCs/>
        </w:rPr>
        <w:t>e-mail</w:t>
      </w:r>
      <w:proofErr w:type="gramEnd"/>
      <w:r w:rsidRPr="00B5582E">
        <w:rPr>
          <w:bCs/>
        </w:rPr>
        <w:t xml:space="preserve"> address</w:t>
      </w:r>
      <w:r>
        <w:rPr>
          <w:sz w:val="22"/>
          <w:szCs w:val="22"/>
        </w:rPr>
        <w:t xml:space="preserve">…………………………………………………………………………………….. </w:t>
      </w:r>
    </w:p>
    <w:p w:rsidR="00E8332E" w:rsidRDefault="00E8332E" w:rsidP="00072FB2">
      <w:pPr>
        <w:pStyle w:val="Default"/>
        <w:pBdr>
          <w:top w:val="single" w:sz="4" w:space="1" w:color="auto"/>
          <w:left w:val="single" w:sz="4" w:space="4" w:color="auto"/>
          <w:bottom w:val="single" w:sz="4" w:space="1" w:color="auto"/>
          <w:right w:val="single" w:sz="4" w:space="4" w:color="auto"/>
        </w:pBdr>
        <w:rPr>
          <w:sz w:val="22"/>
          <w:szCs w:val="22"/>
        </w:rPr>
      </w:pPr>
    </w:p>
    <w:p w:rsidR="00E8332E" w:rsidRDefault="00A92005" w:rsidP="00B5582E">
      <w:pPr>
        <w:pStyle w:val="Default"/>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w:pict>
          <v:shapetype id="_x0000_t32" coordsize="21600,21600" o:spt="32" o:oned="t" path="m,l21600,21600e" filled="f">
            <v:path arrowok="t" fillok="f" o:connecttype="none"/>
            <o:lock v:ext="edit" shapetype="t"/>
          </v:shapetype>
          <v:shape id="_x0000_s1027" type="#_x0000_t32" style="position:absolute;margin-left:-5.1pt;margin-top:9.15pt;width:493.8pt;height:.6pt;z-index:251658240" o:connectortype="straight"/>
        </w:pict>
      </w:r>
    </w:p>
    <w:p w:rsidR="00B5582E" w:rsidRDefault="00B5582E" w:rsidP="00072FB2">
      <w:pPr>
        <w:pStyle w:val="Default"/>
        <w:pBdr>
          <w:top w:val="single" w:sz="4" w:space="1" w:color="auto"/>
          <w:left w:val="single" w:sz="4" w:space="4" w:color="auto"/>
          <w:bottom w:val="single" w:sz="4" w:space="1" w:color="auto"/>
          <w:right w:val="single" w:sz="4" w:space="4" w:color="auto"/>
        </w:pBdr>
        <w:spacing w:line="360" w:lineRule="auto"/>
      </w:pPr>
      <w:r>
        <w:t xml:space="preserve">Address of Use </w:t>
      </w:r>
      <w:r w:rsidR="00E8332E" w:rsidRPr="00B5582E">
        <w:t>of Crane/Cherry Picker: …………………………………</w:t>
      </w:r>
      <w:r>
        <w:t>.....................................................................................</w:t>
      </w:r>
    </w:p>
    <w:p w:rsidR="00E8332E" w:rsidRPr="00B5582E" w:rsidRDefault="00B5582E" w:rsidP="00072FB2">
      <w:pPr>
        <w:pStyle w:val="Default"/>
        <w:pBdr>
          <w:top w:val="single" w:sz="4" w:space="1" w:color="auto"/>
          <w:left w:val="single" w:sz="4" w:space="4" w:color="auto"/>
          <w:bottom w:val="single" w:sz="4" w:space="1" w:color="auto"/>
          <w:right w:val="single" w:sz="4" w:space="4" w:color="auto"/>
        </w:pBdr>
        <w:spacing w:line="360" w:lineRule="auto"/>
      </w:pPr>
      <w:r>
        <w:t>..................................................................................................</w:t>
      </w:r>
      <w:r w:rsidR="00E8332E" w:rsidRPr="00B5582E">
        <w:t xml:space="preserve">……………………….                      </w:t>
      </w:r>
    </w:p>
    <w:p w:rsidR="00072FB2" w:rsidRPr="00B5582E" w:rsidRDefault="00072FB2" w:rsidP="00072FB2">
      <w:pPr>
        <w:pStyle w:val="Default"/>
        <w:pBdr>
          <w:top w:val="single" w:sz="4" w:space="1" w:color="auto"/>
          <w:left w:val="single" w:sz="4" w:space="4" w:color="auto"/>
          <w:bottom w:val="single" w:sz="4" w:space="1" w:color="auto"/>
          <w:right w:val="single" w:sz="4" w:space="4" w:color="auto"/>
        </w:pBdr>
        <w:spacing w:line="480" w:lineRule="auto"/>
      </w:pPr>
      <w:r w:rsidRPr="00B5582E">
        <w:t xml:space="preserve">Carriageway or Footway: …………………………………………………… </w:t>
      </w:r>
    </w:p>
    <w:p w:rsidR="00E8332E" w:rsidRPr="00B5582E" w:rsidRDefault="00E8332E" w:rsidP="00B5582E">
      <w:pPr>
        <w:pStyle w:val="Default"/>
        <w:pBdr>
          <w:top w:val="single" w:sz="4" w:space="1" w:color="auto"/>
          <w:left w:val="single" w:sz="4" w:space="4" w:color="auto"/>
          <w:bottom w:val="single" w:sz="4" w:space="1" w:color="auto"/>
          <w:right w:val="single" w:sz="4" w:space="4" w:color="auto"/>
        </w:pBdr>
        <w:spacing w:line="480" w:lineRule="auto"/>
      </w:pPr>
      <w:r w:rsidRPr="00B5582E">
        <w:t>Area to be occupied: …………………………........................................</w:t>
      </w:r>
    </w:p>
    <w:p w:rsidR="00E8332E" w:rsidRPr="00B5582E" w:rsidRDefault="00E8332E" w:rsidP="00B5582E">
      <w:pPr>
        <w:pStyle w:val="Default"/>
        <w:pBdr>
          <w:top w:val="single" w:sz="4" w:space="1" w:color="auto"/>
          <w:left w:val="single" w:sz="4" w:space="4" w:color="auto"/>
          <w:bottom w:val="single" w:sz="4" w:space="1" w:color="auto"/>
          <w:right w:val="single" w:sz="4" w:space="4" w:color="auto"/>
        </w:pBdr>
        <w:spacing w:line="480" w:lineRule="auto"/>
      </w:pPr>
      <w:r w:rsidRPr="00B5582E">
        <w:t>Height of Operation: …………………………........................................</w:t>
      </w:r>
    </w:p>
    <w:p w:rsidR="00E8332E" w:rsidRDefault="00E8332E" w:rsidP="00B5582E">
      <w:pPr>
        <w:pStyle w:val="Default"/>
        <w:pBdr>
          <w:top w:val="single" w:sz="4" w:space="1" w:color="auto"/>
          <w:left w:val="single" w:sz="4" w:space="4" w:color="auto"/>
          <w:bottom w:val="single" w:sz="4" w:space="1" w:color="auto"/>
          <w:right w:val="single" w:sz="4" w:space="4" w:color="auto"/>
        </w:pBdr>
        <w:spacing w:line="480" w:lineRule="auto"/>
        <w:rPr>
          <w:sz w:val="23"/>
          <w:szCs w:val="23"/>
        </w:rPr>
      </w:pPr>
      <w:r w:rsidRPr="00B5582E">
        <w:t>Temporary footway to be provided</w:t>
      </w:r>
      <w:r>
        <w:rPr>
          <w:sz w:val="23"/>
          <w:szCs w:val="23"/>
        </w:rPr>
        <w:t xml:space="preserve">: …………………………………………………… </w:t>
      </w:r>
    </w:p>
    <w:p w:rsidR="00B5582E" w:rsidRDefault="00B5582E" w:rsidP="00B5582E">
      <w:pPr>
        <w:pStyle w:val="Default"/>
        <w:pBdr>
          <w:top w:val="single" w:sz="4" w:space="1" w:color="auto"/>
          <w:left w:val="single" w:sz="4" w:space="4" w:color="auto"/>
          <w:bottom w:val="single" w:sz="4" w:space="1" w:color="auto"/>
          <w:right w:val="single" w:sz="4" w:space="4" w:color="auto"/>
        </w:pBdr>
        <w:spacing w:line="480" w:lineRule="auto"/>
        <w:rPr>
          <w:sz w:val="23"/>
          <w:szCs w:val="23"/>
        </w:rPr>
      </w:pPr>
      <w:r>
        <w:rPr>
          <w:sz w:val="23"/>
          <w:szCs w:val="23"/>
        </w:rPr>
        <w:t xml:space="preserve">Date of erection: ……………………………………………………………………….. </w:t>
      </w:r>
    </w:p>
    <w:p w:rsidR="00B5582E" w:rsidRDefault="00B5582E" w:rsidP="00B5582E">
      <w:pPr>
        <w:pStyle w:val="Default"/>
        <w:pBdr>
          <w:top w:val="single" w:sz="4" w:space="1" w:color="auto"/>
          <w:left w:val="single" w:sz="4" w:space="4" w:color="auto"/>
          <w:bottom w:val="single" w:sz="4" w:space="1" w:color="auto"/>
          <w:right w:val="single" w:sz="4" w:space="4" w:color="auto"/>
        </w:pBdr>
        <w:spacing w:line="480" w:lineRule="auto"/>
        <w:rPr>
          <w:sz w:val="23"/>
          <w:szCs w:val="23"/>
        </w:rPr>
      </w:pPr>
      <w:r>
        <w:rPr>
          <w:sz w:val="23"/>
          <w:szCs w:val="23"/>
        </w:rPr>
        <w:t xml:space="preserve">Date of removal: ……………………………………………………………………….. </w:t>
      </w:r>
    </w:p>
    <w:p w:rsidR="00A92005" w:rsidRDefault="00A92005" w:rsidP="00A92005">
      <w:pPr>
        <w:pStyle w:val="Default"/>
        <w:pBdr>
          <w:top w:val="single" w:sz="4" w:space="1" w:color="auto"/>
          <w:left w:val="single" w:sz="4" w:space="4" w:color="auto"/>
          <w:bottom w:val="single" w:sz="4" w:space="1" w:color="auto"/>
          <w:right w:val="single" w:sz="4" w:space="4" w:color="auto"/>
        </w:pBdr>
        <w:spacing w:line="600" w:lineRule="auto"/>
        <w:rPr>
          <w:sz w:val="23"/>
          <w:szCs w:val="23"/>
        </w:rPr>
      </w:pPr>
      <w:r>
        <w:rPr>
          <w:sz w:val="23"/>
          <w:szCs w:val="23"/>
        </w:rPr>
        <w:t>Operating Times: From..............................................To........................................</w:t>
      </w:r>
    </w:p>
    <w:p w:rsidR="00A92005" w:rsidRDefault="00B5582E" w:rsidP="00A92005">
      <w:pPr>
        <w:pStyle w:val="Default"/>
        <w:pBdr>
          <w:top w:val="single" w:sz="4" w:space="1" w:color="auto"/>
          <w:left w:val="single" w:sz="4" w:space="4" w:color="auto"/>
          <w:bottom w:val="single" w:sz="4" w:space="1" w:color="auto"/>
          <w:right w:val="single" w:sz="4" w:space="4" w:color="auto"/>
        </w:pBdr>
        <w:spacing w:line="600" w:lineRule="auto"/>
        <w:rPr>
          <w:sz w:val="23"/>
          <w:szCs w:val="23"/>
        </w:rPr>
      </w:pPr>
      <w:r>
        <w:rPr>
          <w:sz w:val="23"/>
          <w:szCs w:val="23"/>
        </w:rPr>
        <w:t>Signed: …………………………………………………</w:t>
      </w:r>
      <w:r w:rsidR="00A92005">
        <w:rPr>
          <w:sz w:val="23"/>
          <w:szCs w:val="23"/>
        </w:rPr>
        <w:t>Date</w:t>
      </w:r>
      <w:r>
        <w:rPr>
          <w:sz w:val="23"/>
          <w:szCs w:val="23"/>
        </w:rPr>
        <w:t>.</w:t>
      </w:r>
      <w:r w:rsidR="00A92005">
        <w:rPr>
          <w:sz w:val="23"/>
          <w:szCs w:val="23"/>
        </w:rPr>
        <w:t>.....................................</w:t>
      </w:r>
      <w:r>
        <w:rPr>
          <w:sz w:val="23"/>
          <w:szCs w:val="23"/>
        </w:rPr>
        <w:t xml:space="preserve"> </w:t>
      </w:r>
    </w:p>
    <w:p w:rsidR="00072FB2" w:rsidRDefault="00072FB2" w:rsidP="00A92005">
      <w:pPr>
        <w:pStyle w:val="Default"/>
        <w:jc w:val="center"/>
        <w:rPr>
          <w:sz w:val="20"/>
          <w:szCs w:val="20"/>
        </w:rPr>
      </w:pPr>
    </w:p>
    <w:p w:rsidR="00A92005" w:rsidRPr="004D075A" w:rsidRDefault="00A92005" w:rsidP="00A92005">
      <w:pPr>
        <w:pStyle w:val="Default"/>
        <w:jc w:val="center"/>
        <w:rPr>
          <w:sz w:val="20"/>
          <w:szCs w:val="20"/>
        </w:rPr>
      </w:pPr>
      <w:r w:rsidRPr="004D075A">
        <w:rPr>
          <w:sz w:val="20"/>
          <w:szCs w:val="20"/>
        </w:rPr>
        <w:t>Please note: This notice must arrive not less than 10 working days prior to erection.</w:t>
      </w:r>
    </w:p>
    <w:p w:rsidR="00A92005" w:rsidRDefault="00A92005" w:rsidP="00A92005">
      <w:pPr>
        <w:pStyle w:val="Default"/>
        <w:jc w:val="center"/>
        <w:rPr>
          <w:sz w:val="20"/>
          <w:szCs w:val="20"/>
        </w:rPr>
      </w:pPr>
      <w:r w:rsidRPr="004D075A">
        <w:rPr>
          <w:sz w:val="20"/>
          <w:szCs w:val="20"/>
        </w:rPr>
        <w:t>Please refer to notes and guidance overleaf.</w:t>
      </w:r>
    </w:p>
    <w:p w:rsidR="00072FB2" w:rsidRPr="00072FB2" w:rsidRDefault="00072FB2" w:rsidP="00072FB2">
      <w:pPr>
        <w:pStyle w:val="Heading1"/>
        <w:keepNext/>
        <w:rPr>
          <w:rFonts w:cs="Arial"/>
          <w:b/>
          <w:bCs/>
          <w:sz w:val="28"/>
          <w:szCs w:val="28"/>
          <w:u w:val="single"/>
        </w:rPr>
      </w:pPr>
      <w:r w:rsidRPr="00072FB2">
        <w:rPr>
          <w:rFonts w:cs="Arial"/>
          <w:b/>
          <w:bCs/>
          <w:sz w:val="28"/>
          <w:szCs w:val="28"/>
          <w:u w:val="single"/>
        </w:rPr>
        <w:lastRenderedPageBreak/>
        <w:t>Mobile Crane/Cherry Picker Licences</w:t>
      </w:r>
    </w:p>
    <w:p w:rsidR="00072FB2" w:rsidRPr="00072FB2" w:rsidRDefault="00072FB2" w:rsidP="00072FB2"/>
    <w:p w:rsidR="00A92005" w:rsidRDefault="00A92005" w:rsidP="00072FB2">
      <w:pPr>
        <w:rPr>
          <w:rFonts w:cs="Arial"/>
          <w:b/>
          <w:bCs/>
        </w:rPr>
      </w:pPr>
      <w:r>
        <w:rPr>
          <w:rFonts w:cs="Arial"/>
          <w:b/>
          <w:bCs/>
        </w:rPr>
        <w:t>NOTES FOR GUIDANCE FOR APPLICANTS</w:t>
      </w:r>
    </w:p>
    <w:p w:rsidR="00A92005" w:rsidRDefault="00A92005" w:rsidP="00072FB2">
      <w:pPr>
        <w:rPr>
          <w:rFonts w:cs="Arial"/>
        </w:rPr>
      </w:pPr>
      <w:r>
        <w:rPr>
          <w:rFonts w:cs="Arial"/>
        </w:rPr>
        <w:t xml:space="preserve">The Fee for this Licence </w:t>
      </w:r>
      <w:r w:rsidRPr="00E8332E">
        <w:rPr>
          <w:rFonts w:cs="Arial"/>
          <w:b/>
        </w:rPr>
        <w:t>is £100 per day or part thereof</w:t>
      </w:r>
      <w:r>
        <w:rPr>
          <w:rFonts w:cs="Arial"/>
        </w:rPr>
        <w:t xml:space="preserve"> and must accompany your application. – This form is applicable for all licences required from 1</w:t>
      </w:r>
      <w:r w:rsidRPr="00D07651">
        <w:rPr>
          <w:rFonts w:cs="Arial"/>
          <w:vertAlign w:val="superscript"/>
        </w:rPr>
        <w:t>st</w:t>
      </w:r>
      <w:r>
        <w:rPr>
          <w:rFonts w:cs="Arial"/>
        </w:rPr>
        <w:t xml:space="preserve"> January and supersedes all previous versions</w:t>
      </w:r>
    </w:p>
    <w:p w:rsidR="00A92005" w:rsidRDefault="00A92005" w:rsidP="00A92005">
      <w:pPr>
        <w:rPr>
          <w:rFonts w:cs="Arial"/>
        </w:rPr>
      </w:pPr>
    </w:p>
    <w:p w:rsidR="00072FB2" w:rsidRDefault="00072FB2" w:rsidP="00072FB2">
      <w:pPr>
        <w:pStyle w:val="ListParagraph"/>
        <w:numPr>
          <w:ilvl w:val="0"/>
          <w:numId w:val="3"/>
        </w:numPr>
        <w:rPr>
          <w:rFonts w:cs="Arial"/>
        </w:rPr>
      </w:pPr>
      <w:r w:rsidRPr="00072FB2">
        <w:rPr>
          <w:rFonts w:cs="Arial"/>
        </w:rPr>
        <w:t xml:space="preserve">The </w:t>
      </w:r>
      <w:r>
        <w:rPr>
          <w:rFonts w:cs="Arial"/>
        </w:rPr>
        <w:t xml:space="preserve">current </w:t>
      </w:r>
      <w:r w:rsidRPr="00072FB2">
        <w:rPr>
          <w:rFonts w:cs="Arial"/>
        </w:rPr>
        <w:t xml:space="preserve">Fee for this Licence </w:t>
      </w:r>
      <w:r w:rsidRPr="00072FB2">
        <w:rPr>
          <w:rFonts w:cs="Arial"/>
          <w:b/>
        </w:rPr>
        <w:t>is £100 per day or part thereof</w:t>
      </w:r>
      <w:r w:rsidRPr="00072FB2">
        <w:rPr>
          <w:rFonts w:cs="Arial"/>
        </w:rPr>
        <w:t xml:space="preserve"> and must accompany your application.</w:t>
      </w:r>
    </w:p>
    <w:p w:rsidR="00072FB2" w:rsidRDefault="00072FB2" w:rsidP="00072FB2">
      <w:pPr>
        <w:pStyle w:val="ListParagraph"/>
        <w:rPr>
          <w:rFonts w:cs="Arial"/>
        </w:rPr>
      </w:pPr>
      <w:r>
        <w:rPr>
          <w:rFonts w:cs="Arial"/>
        </w:rPr>
        <w:t>Cheques should be made payable to: London Borough of Barking &amp; Dagenham</w:t>
      </w:r>
    </w:p>
    <w:p w:rsidR="00072FB2" w:rsidRPr="00072FB2" w:rsidRDefault="00072FB2" w:rsidP="00072FB2">
      <w:pPr>
        <w:pStyle w:val="ListParagraph"/>
        <w:rPr>
          <w:rFonts w:cs="Arial"/>
        </w:rPr>
      </w:pPr>
    </w:p>
    <w:p w:rsidR="00A92005" w:rsidRPr="00D07651" w:rsidRDefault="00A92005" w:rsidP="00A92005">
      <w:pPr>
        <w:pStyle w:val="ListParagraph"/>
        <w:numPr>
          <w:ilvl w:val="0"/>
          <w:numId w:val="3"/>
        </w:numPr>
        <w:tabs>
          <w:tab w:val="left" w:pos="720"/>
        </w:tabs>
        <w:rPr>
          <w:rFonts w:cs="Arial"/>
        </w:rPr>
      </w:pPr>
      <w:r w:rsidRPr="00D07651">
        <w:rPr>
          <w:rFonts w:cs="Arial"/>
        </w:rPr>
        <w:t xml:space="preserve">The requirement to obtain permission and a licence from the </w:t>
      </w:r>
      <w:r w:rsidR="00F22FAB">
        <w:rPr>
          <w:rFonts w:cs="Arial"/>
        </w:rPr>
        <w:t xml:space="preserve">Council as </w:t>
      </w:r>
      <w:r w:rsidRPr="00D07651">
        <w:rPr>
          <w:rFonts w:cs="Arial"/>
        </w:rPr>
        <w:t xml:space="preserve">Highway Authority applies to any person or organisation who wishes to use a mobile crane/cherry picker on the public highway. </w:t>
      </w:r>
    </w:p>
    <w:p w:rsidR="00A92005" w:rsidRPr="00072FB2" w:rsidRDefault="00A92005" w:rsidP="00072FB2">
      <w:pPr>
        <w:rPr>
          <w:rFonts w:cs="Arial"/>
          <w:lang w:val="en-US"/>
        </w:rPr>
      </w:pPr>
    </w:p>
    <w:p w:rsidR="00A92005" w:rsidRDefault="00A92005" w:rsidP="00A92005">
      <w:pPr>
        <w:pStyle w:val="ListParagraph"/>
        <w:numPr>
          <w:ilvl w:val="0"/>
          <w:numId w:val="3"/>
        </w:numPr>
        <w:tabs>
          <w:tab w:val="left" w:pos="720"/>
        </w:tabs>
        <w:rPr>
          <w:rFonts w:cs="Arial"/>
        </w:rPr>
      </w:pPr>
      <w:r w:rsidRPr="00AF24AA">
        <w:rPr>
          <w:rFonts w:cs="Arial"/>
          <w:lang w:val="en-US"/>
        </w:rPr>
        <w:t>The crane/cherry picker must be used in accordance with the manufacturers’ guidelines and in compliance with the relevant safety legislation and standards. A</w:t>
      </w:r>
      <w:r w:rsidRPr="00AF24AA">
        <w:rPr>
          <w:rFonts w:cs="Arial"/>
        </w:rPr>
        <w:t xml:space="preserve"> safe working area at ground level is required to be provided at all times to prevent pedestrians gaining access. </w:t>
      </w:r>
    </w:p>
    <w:p w:rsidR="00A92005" w:rsidRPr="00AF24AA" w:rsidRDefault="00A92005" w:rsidP="00A92005">
      <w:pPr>
        <w:pStyle w:val="ListParagraph"/>
        <w:rPr>
          <w:rFonts w:cs="Arial"/>
        </w:rPr>
      </w:pPr>
    </w:p>
    <w:p w:rsidR="00A92005" w:rsidRPr="00D07651" w:rsidRDefault="00A92005" w:rsidP="00A92005">
      <w:pPr>
        <w:pStyle w:val="ListParagraph"/>
        <w:numPr>
          <w:ilvl w:val="0"/>
          <w:numId w:val="3"/>
        </w:numPr>
        <w:rPr>
          <w:rFonts w:cs="Arial"/>
        </w:rPr>
      </w:pPr>
      <w:r w:rsidRPr="007F5CC7">
        <w:rPr>
          <w:rFonts w:cs="Arial"/>
          <w:lang w:val="en-US"/>
        </w:rPr>
        <w:t xml:space="preserve">It is the </w:t>
      </w:r>
      <w:proofErr w:type="spellStart"/>
      <w:r w:rsidRPr="007F5CC7">
        <w:rPr>
          <w:rFonts w:cs="Arial"/>
          <w:lang w:val="en-US"/>
        </w:rPr>
        <w:t>Licence</w:t>
      </w:r>
      <w:proofErr w:type="spellEnd"/>
      <w:r w:rsidRPr="007F5CC7">
        <w:rPr>
          <w:rFonts w:cs="Arial"/>
          <w:lang w:val="en-US"/>
        </w:rPr>
        <w:t xml:space="preserve"> holder’s responsibility to ensure that the </w:t>
      </w:r>
      <w:r>
        <w:rPr>
          <w:rFonts w:cs="Arial"/>
          <w:lang w:val="en-US"/>
        </w:rPr>
        <w:t xml:space="preserve">appliance </w:t>
      </w:r>
      <w:r w:rsidRPr="007F5CC7">
        <w:rPr>
          <w:rFonts w:cs="Arial"/>
          <w:lang w:val="en-US"/>
        </w:rPr>
        <w:t xml:space="preserve">complies with all HSE (Health and Safety Executive) requirements and that </w:t>
      </w:r>
      <w:r>
        <w:rPr>
          <w:rFonts w:cs="Arial"/>
          <w:lang w:val="en-US"/>
        </w:rPr>
        <w:t xml:space="preserve">it </w:t>
      </w:r>
      <w:r w:rsidRPr="007F5CC7">
        <w:rPr>
          <w:rFonts w:cs="Arial"/>
          <w:lang w:val="en-US"/>
        </w:rPr>
        <w:t>is fit for purpose.</w:t>
      </w:r>
    </w:p>
    <w:p w:rsidR="00A92005" w:rsidRPr="00D07651" w:rsidRDefault="00A92005" w:rsidP="00A92005">
      <w:pPr>
        <w:pStyle w:val="ListParagraph"/>
        <w:rPr>
          <w:rFonts w:cs="Arial"/>
        </w:rPr>
      </w:pPr>
    </w:p>
    <w:p w:rsidR="00A92005" w:rsidRDefault="00A92005" w:rsidP="00A92005">
      <w:pPr>
        <w:pStyle w:val="ListParagraph"/>
        <w:numPr>
          <w:ilvl w:val="0"/>
          <w:numId w:val="3"/>
        </w:numPr>
        <w:tabs>
          <w:tab w:val="left" w:pos="720"/>
        </w:tabs>
        <w:rPr>
          <w:rFonts w:cs="Arial"/>
        </w:rPr>
      </w:pPr>
      <w:r w:rsidRPr="00D07651">
        <w:rPr>
          <w:rFonts w:cs="Arial"/>
        </w:rPr>
        <w:t>The applicant shall have a minimum public liability insurance of £10,000,000 proof of Public Liability Insurance must be submitted with the application.  This cover must be continuous from arrival on site to completion of the operation and removal from site. Such insurance must indemnify the Highway Authority from and against all actions, claims, losses and expenses whatsoever in respect of personal injury or damage to property, however caused, arising out of or in any way attributed to the presence of the applicants apparatus.</w:t>
      </w:r>
    </w:p>
    <w:p w:rsidR="00A92005" w:rsidRDefault="00A92005" w:rsidP="00A92005">
      <w:pPr>
        <w:pStyle w:val="ListParagraph"/>
        <w:tabs>
          <w:tab w:val="left" w:pos="720"/>
        </w:tabs>
        <w:rPr>
          <w:rFonts w:cs="Arial"/>
        </w:rPr>
      </w:pPr>
    </w:p>
    <w:p w:rsidR="00072FB2" w:rsidRDefault="00A92005" w:rsidP="00072FB2">
      <w:pPr>
        <w:pStyle w:val="ListParagraph"/>
        <w:numPr>
          <w:ilvl w:val="0"/>
          <w:numId w:val="3"/>
        </w:numPr>
        <w:tabs>
          <w:tab w:val="left" w:pos="720"/>
        </w:tabs>
        <w:rPr>
          <w:rFonts w:cs="Arial"/>
        </w:rPr>
      </w:pPr>
      <w:r w:rsidRPr="00D07651">
        <w:rPr>
          <w:rFonts w:cs="Arial"/>
        </w:rPr>
        <w:t>The applicant must provide a method statement outlining reasons for the type of crane to be used with details, erection, construction programme, dismantling operation and proposed working hours.</w:t>
      </w:r>
    </w:p>
    <w:p w:rsidR="00072FB2" w:rsidRPr="00072FB2" w:rsidRDefault="00072FB2" w:rsidP="00072FB2">
      <w:pPr>
        <w:pStyle w:val="ListParagraph"/>
        <w:rPr>
          <w:rFonts w:cs="Arial"/>
        </w:rPr>
      </w:pPr>
    </w:p>
    <w:p w:rsidR="00072FB2" w:rsidRDefault="00072FB2" w:rsidP="00072FB2">
      <w:pPr>
        <w:pStyle w:val="ListParagraph"/>
        <w:numPr>
          <w:ilvl w:val="0"/>
          <w:numId w:val="3"/>
        </w:numPr>
        <w:tabs>
          <w:tab w:val="left" w:pos="720"/>
        </w:tabs>
        <w:rPr>
          <w:rFonts w:cs="Arial"/>
        </w:rPr>
      </w:pPr>
      <w:r>
        <w:rPr>
          <w:rFonts w:cs="Arial"/>
        </w:rPr>
        <w:t xml:space="preserve">It is the Applicants </w:t>
      </w:r>
      <w:proofErr w:type="gramStart"/>
      <w:r>
        <w:rPr>
          <w:rFonts w:cs="Arial"/>
        </w:rPr>
        <w:t>responsibility apply</w:t>
      </w:r>
      <w:proofErr w:type="gramEnd"/>
      <w:r>
        <w:rPr>
          <w:rFonts w:cs="Arial"/>
        </w:rPr>
        <w:t xml:space="preserve"> for any other licences or orders that may be required to allow this operation to proceed.</w:t>
      </w:r>
    </w:p>
    <w:p w:rsidR="00072FB2" w:rsidRPr="00072FB2" w:rsidRDefault="00072FB2" w:rsidP="00072FB2">
      <w:pPr>
        <w:pStyle w:val="ListParagraph"/>
        <w:rPr>
          <w:rFonts w:cs="Arial"/>
        </w:rPr>
      </w:pPr>
    </w:p>
    <w:p w:rsidR="00A92005" w:rsidRPr="00072FB2" w:rsidRDefault="00072FB2" w:rsidP="00072FB2">
      <w:pPr>
        <w:pStyle w:val="ListParagraph"/>
        <w:numPr>
          <w:ilvl w:val="0"/>
          <w:numId w:val="3"/>
        </w:numPr>
        <w:tabs>
          <w:tab w:val="left" w:pos="720"/>
        </w:tabs>
        <w:rPr>
          <w:rFonts w:cs="Arial"/>
        </w:rPr>
      </w:pPr>
      <w:r>
        <w:rPr>
          <w:rFonts w:cs="Arial"/>
        </w:rPr>
        <w:t xml:space="preserve">to </w:t>
      </w:r>
      <w:r w:rsidR="00A92005" w:rsidRPr="00072FB2">
        <w:rPr>
          <w:rFonts w:cs="Arial"/>
        </w:rPr>
        <w:t xml:space="preserve">In order for the Highway Authority to comply with its statutory duty e.g. Temporary Traffic Orders, New Roads and Street Works Act 1991 etc, all applications must be submitted at least TWO MONTH in advance of commencement of the proposed works. </w:t>
      </w:r>
    </w:p>
    <w:p w:rsidR="00A92005" w:rsidRDefault="00A92005" w:rsidP="00A92005">
      <w:pPr>
        <w:rPr>
          <w:rFonts w:cs="Arial"/>
        </w:rPr>
      </w:pPr>
    </w:p>
    <w:sectPr w:rsidR="00A92005" w:rsidSect="00633831">
      <w:headerReference w:type="default" r:id="rId7"/>
      <w:pgSz w:w="12240" w:h="15840"/>
      <w:pgMar w:top="1134" w:right="1418"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B2" w:rsidRDefault="00072FB2" w:rsidP="00633831">
      <w:r>
        <w:separator/>
      </w:r>
    </w:p>
  </w:endnote>
  <w:endnote w:type="continuationSeparator" w:id="0">
    <w:p w:rsidR="00072FB2" w:rsidRDefault="00072FB2" w:rsidP="006338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B2" w:rsidRDefault="00072FB2" w:rsidP="00633831">
      <w:r>
        <w:separator/>
      </w:r>
    </w:p>
  </w:footnote>
  <w:footnote w:type="continuationSeparator" w:id="0">
    <w:p w:rsidR="00072FB2" w:rsidRDefault="00072FB2" w:rsidP="00633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B2" w:rsidRPr="005A751E" w:rsidRDefault="00072FB2" w:rsidP="00633831">
    <w:pPr>
      <w:pStyle w:val="Default"/>
      <w:rPr>
        <w:b/>
      </w:rPr>
    </w:pPr>
    <w:r>
      <w:rPr>
        <w:b/>
        <w:noProof/>
        <w:lang w:eastAsia="en-GB"/>
      </w:rPr>
      <w:drawing>
        <wp:anchor distT="0" distB="0" distL="114300" distR="114300" simplePos="0" relativeHeight="251657728" behindDoc="0" locked="0" layoutInCell="1" allowOverlap="1">
          <wp:simplePos x="0" y="0"/>
          <wp:positionH relativeFrom="page">
            <wp:posOffset>5717540</wp:posOffset>
          </wp:positionH>
          <wp:positionV relativeFrom="page">
            <wp:posOffset>97790</wp:posOffset>
          </wp:positionV>
          <wp:extent cx="1848485" cy="1225550"/>
          <wp:effectExtent l="19050" t="0" r="0" b="0"/>
          <wp:wrapSquare wrapText="bothSides"/>
          <wp:docPr id="1" name="Picture 2" descr="B&amp;D LOGO E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D LOGO E Letter"/>
                  <pic:cNvPicPr>
                    <a:picLocks noChangeAspect="1" noChangeArrowheads="1"/>
                  </pic:cNvPicPr>
                </pic:nvPicPr>
                <pic:blipFill>
                  <a:blip r:embed="rId1"/>
                  <a:srcRect/>
                  <a:stretch>
                    <a:fillRect/>
                  </a:stretch>
                </pic:blipFill>
                <pic:spPr bwMode="auto">
                  <a:xfrm>
                    <a:off x="0" y="0"/>
                    <a:ext cx="1848485" cy="1225550"/>
                  </a:xfrm>
                  <a:prstGeom prst="rect">
                    <a:avLst/>
                  </a:prstGeom>
                  <a:noFill/>
                </pic:spPr>
              </pic:pic>
            </a:graphicData>
          </a:graphic>
        </wp:anchor>
      </w:drawing>
    </w:r>
    <w:r w:rsidRPr="005A751E">
      <w:rPr>
        <w:b/>
      </w:rPr>
      <w:t>Network Management</w:t>
    </w:r>
    <w:r>
      <w:rPr>
        <w:b/>
      </w:rPr>
      <w:t xml:space="preserve">, </w:t>
    </w:r>
    <w:proofErr w:type="spellStart"/>
    <w:r w:rsidRPr="005A751E">
      <w:rPr>
        <w:b/>
      </w:rPr>
      <w:t>Streetscene</w:t>
    </w:r>
    <w:proofErr w:type="spellEnd"/>
  </w:p>
  <w:p w:rsidR="00072FB2" w:rsidRDefault="00072FB2" w:rsidP="00633831">
    <w:pPr>
      <w:pStyle w:val="Default1"/>
      <w:rPr>
        <w:b/>
        <w:bCs/>
        <w:color w:val="000000"/>
        <w:sz w:val="23"/>
        <w:szCs w:val="23"/>
      </w:rPr>
    </w:pPr>
    <w:r w:rsidRPr="005A751E">
      <w:rPr>
        <w:b/>
      </w:rPr>
      <w:t>Environment &amp; Enforcement</w:t>
    </w:r>
    <w:r w:rsidRPr="005A751E">
      <w:rPr>
        <w:b/>
        <w:bCs/>
        <w:color w:val="000000"/>
        <w:sz w:val="23"/>
        <w:szCs w:val="23"/>
      </w:rPr>
      <w:t xml:space="preserve"> </w:t>
    </w:r>
  </w:p>
  <w:p w:rsidR="00072FB2" w:rsidRDefault="00072FB2" w:rsidP="00633831">
    <w:pPr>
      <w:pStyle w:val="Default1"/>
      <w:rPr>
        <w:b/>
        <w:bCs/>
        <w:color w:val="000000"/>
      </w:rPr>
    </w:pPr>
    <w:proofErr w:type="spellStart"/>
    <w:r>
      <w:rPr>
        <w:b/>
        <w:bCs/>
        <w:color w:val="000000"/>
      </w:rPr>
      <w:t>Frizlands</w:t>
    </w:r>
    <w:proofErr w:type="spellEnd"/>
    <w:r>
      <w:rPr>
        <w:b/>
        <w:bCs/>
        <w:color w:val="000000"/>
      </w:rPr>
      <w:t xml:space="preserve"> Municipal Offices</w:t>
    </w:r>
  </w:p>
  <w:p w:rsidR="00072FB2" w:rsidRDefault="00072FB2" w:rsidP="00633831">
    <w:pPr>
      <w:pStyle w:val="Header"/>
      <w:rPr>
        <w:b/>
        <w:bCs/>
        <w:color w:val="000000"/>
      </w:rPr>
    </w:pPr>
    <w:proofErr w:type="spellStart"/>
    <w:r>
      <w:rPr>
        <w:b/>
        <w:bCs/>
        <w:color w:val="000000"/>
      </w:rPr>
      <w:t>Frizlands</w:t>
    </w:r>
    <w:proofErr w:type="spellEnd"/>
    <w:r>
      <w:rPr>
        <w:b/>
        <w:bCs/>
        <w:color w:val="000000"/>
      </w:rPr>
      <w:t xml:space="preserve"> Lane Dagenham</w:t>
    </w:r>
    <w:r w:rsidRPr="00633831">
      <w:rPr>
        <w:b/>
        <w:bCs/>
        <w:color w:val="000000"/>
      </w:rPr>
      <w:t xml:space="preserve"> </w:t>
    </w:r>
  </w:p>
  <w:p w:rsidR="00072FB2" w:rsidRDefault="00072FB2" w:rsidP="00633831">
    <w:pPr>
      <w:pStyle w:val="Default1"/>
      <w:rPr>
        <w:b/>
        <w:bCs/>
        <w:color w:val="000000"/>
        <w:sz w:val="23"/>
        <w:szCs w:val="23"/>
      </w:rPr>
    </w:pPr>
    <w:r>
      <w:rPr>
        <w:b/>
        <w:bCs/>
        <w:color w:val="000000"/>
      </w:rPr>
      <w:t>RM10 7HX</w:t>
    </w:r>
    <w:r w:rsidRPr="00633831">
      <w:rPr>
        <w:b/>
        <w:bCs/>
        <w:color w:val="000000"/>
        <w:sz w:val="23"/>
        <w:szCs w:val="23"/>
      </w:rPr>
      <w:t xml:space="preserve"> </w:t>
    </w:r>
  </w:p>
  <w:p w:rsidR="00072FB2" w:rsidRDefault="00072FB2" w:rsidP="00633831">
    <w:pPr>
      <w:pStyle w:val="Default1"/>
      <w:jc w:val="right"/>
      <w:rPr>
        <w:b/>
        <w:bCs/>
        <w:color w:val="000000"/>
      </w:rPr>
    </w:pPr>
    <w:r>
      <w:rPr>
        <w:b/>
        <w:bCs/>
        <w:color w:val="000000"/>
        <w:sz w:val="23"/>
        <w:szCs w:val="23"/>
      </w:rPr>
      <w:t xml:space="preserve">Tel: 020 </w:t>
    </w:r>
    <w:r w:rsidRPr="005A751E">
      <w:rPr>
        <w:b/>
        <w:bCs/>
        <w:color w:val="000000"/>
        <w:sz w:val="23"/>
        <w:szCs w:val="23"/>
      </w:rPr>
      <w:t>8</w:t>
    </w:r>
    <w:r w:rsidRPr="005A751E">
      <w:rPr>
        <w:b/>
        <w:color w:val="000000"/>
      </w:rPr>
      <w:t>724 8119</w:t>
    </w:r>
  </w:p>
  <w:p w:rsidR="00072FB2" w:rsidRDefault="00072FB2" w:rsidP="006338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0737"/>
    <w:multiLevelType w:val="singleLevel"/>
    <w:tmpl w:val="FF0288AA"/>
    <w:lvl w:ilvl="0">
      <w:start w:val="1"/>
      <w:numFmt w:val="lowerLetter"/>
      <w:lvlText w:val="(%1)"/>
      <w:legacy w:legacy="1" w:legacySpace="0" w:legacyIndent="454"/>
      <w:lvlJc w:val="left"/>
      <w:rPr>
        <w:rFonts w:ascii="Arial" w:hAnsi="Arial" w:cs="Arial" w:hint="default"/>
      </w:rPr>
    </w:lvl>
  </w:abstractNum>
  <w:abstractNum w:abstractNumId="1">
    <w:nsid w:val="22F845B5"/>
    <w:multiLevelType w:val="hybridMultilevel"/>
    <w:tmpl w:val="076CF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200CC9"/>
    <w:multiLevelType w:val="singleLevel"/>
    <w:tmpl w:val="7DD4BDEC"/>
    <w:lvl w:ilvl="0">
      <w:start w:val="1"/>
      <w:numFmt w:val="lowerLetter"/>
      <w:lvlText w:val="%1)"/>
      <w:legacy w:legacy="1" w:legacySpace="0" w:legacyIndent="454"/>
      <w:lvlJc w:val="left"/>
      <w:rPr>
        <w:rFonts w:ascii="Arial" w:hAnsi="Arial" w:cs="Arial" w:hint="default"/>
      </w:rPr>
    </w:lvl>
  </w:abstractNum>
  <w:abstractNum w:abstractNumId="3">
    <w:nsid w:val="7B972423"/>
    <w:multiLevelType w:val="hybridMultilevel"/>
    <w:tmpl w:val="5164C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715D7"/>
    <w:rsid w:val="00017CA4"/>
    <w:rsid w:val="00072FB2"/>
    <w:rsid w:val="00091842"/>
    <w:rsid w:val="00101C13"/>
    <w:rsid w:val="001316A5"/>
    <w:rsid w:val="001C3970"/>
    <w:rsid w:val="00311B38"/>
    <w:rsid w:val="003D5EEB"/>
    <w:rsid w:val="00404767"/>
    <w:rsid w:val="00467E6C"/>
    <w:rsid w:val="00483498"/>
    <w:rsid w:val="00524ED5"/>
    <w:rsid w:val="005A04BB"/>
    <w:rsid w:val="00633831"/>
    <w:rsid w:val="00663E3E"/>
    <w:rsid w:val="00665114"/>
    <w:rsid w:val="006A5B3E"/>
    <w:rsid w:val="008807E2"/>
    <w:rsid w:val="00972EE7"/>
    <w:rsid w:val="00A07D08"/>
    <w:rsid w:val="00A55389"/>
    <w:rsid w:val="00A92005"/>
    <w:rsid w:val="00A95B24"/>
    <w:rsid w:val="00AF24AA"/>
    <w:rsid w:val="00B5582E"/>
    <w:rsid w:val="00B715D7"/>
    <w:rsid w:val="00C10639"/>
    <w:rsid w:val="00D07651"/>
    <w:rsid w:val="00DD0FDA"/>
    <w:rsid w:val="00DF5170"/>
    <w:rsid w:val="00E262C4"/>
    <w:rsid w:val="00E77BCF"/>
    <w:rsid w:val="00E8332E"/>
    <w:rsid w:val="00F22FAB"/>
    <w:rsid w:val="00F25CF0"/>
    <w:rsid w:val="00F66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E7"/>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972EE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2EE7"/>
    <w:rPr>
      <w:rFonts w:ascii="Cambria" w:eastAsia="Times New Roman" w:hAnsi="Cambria" w:cs="Times New Roman"/>
      <w:b/>
      <w:bCs/>
      <w:kern w:val="32"/>
      <w:sz w:val="32"/>
      <w:szCs w:val="32"/>
    </w:rPr>
  </w:style>
  <w:style w:type="paragraph" w:customStyle="1" w:styleId="Default">
    <w:name w:val="Default"/>
    <w:rsid w:val="00633831"/>
    <w:pPr>
      <w:autoSpaceDE w:val="0"/>
      <w:autoSpaceDN w:val="0"/>
      <w:adjustRightInd w:val="0"/>
    </w:pPr>
    <w:rPr>
      <w:rFonts w:ascii="Arial" w:eastAsia="Calibri" w:hAnsi="Arial" w:cs="Arial"/>
      <w:color w:val="000000"/>
      <w:sz w:val="24"/>
      <w:szCs w:val="24"/>
      <w:lang w:eastAsia="en-US"/>
    </w:rPr>
  </w:style>
  <w:style w:type="paragraph" w:customStyle="1" w:styleId="Default1">
    <w:name w:val="Default1"/>
    <w:basedOn w:val="Default"/>
    <w:next w:val="Default"/>
    <w:uiPriority w:val="99"/>
    <w:rsid w:val="00633831"/>
    <w:rPr>
      <w:color w:val="auto"/>
    </w:rPr>
  </w:style>
  <w:style w:type="paragraph" w:styleId="Header">
    <w:name w:val="header"/>
    <w:basedOn w:val="Normal"/>
    <w:link w:val="HeaderChar"/>
    <w:uiPriority w:val="99"/>
    <w:semiHidden/>
    <w:unhideWhenUsed/>
    <w:rsid w:val="00633831"/>
    <w:pPr>
      <w:tabs>
        <w:tab w:val="center" w:pos="4513"/>
        <w:tab w:val="right" w:pos="9026"/>
      </w:tabs>
    </w:pPr>
  </w:style>
  <w:style w:type="character" w:customStyle="1" w:styleId="HeaderChar">
    <w:name w:val="Header Char"/>
    <w:basedOn w:val="DefaultParagraphFont"/>
    <w:link w:val="Header"/>
    <w:uiPriority w:val="99"/>
    <w:semiHidden/>
    <w:rsid w:val="00633831"/>
    <w:rPr>
      <w:rFonts w:ascii="Arial" w:hAnsi="Arial"/>
      <w:sz w:val="24"/>
      <w:szCs w:val="24"/>
    </w:rPr>
  </w:style>
  <w:style w:type="paragraph" w:styleId="Footer">
    <w:name w:val="footer"/>
    <w:basedOn w:val="Normal"/>
    <w:link w:val="FooterChar"/>
    <w:uiPriority w:val="99"/>
    <w:semiHidden/>
    <w:unhideWhenUsed/>
    <w:rsid w:val="00633831"/>
    <w:pPr>
      <w:tabs>
        <w:tab w:val="center" w:pos="4513"/>
        <w:tab w:val="right" w:pos="9026"/>
      </w:tabs>
    </w:pPr>
  </w:style>
  <w:style w:type="character" w:customStyle="1" w:styleId="FooterChar">
    <w:name w:val="Footer Char"/>
    <w:basedOn w:val="DefaultParagraphFont"/>
    <w:link w:val="Footer"/>
    <w:uiPriority w:val="99"/>
    <w:semiHidden/>
    <w:rsid w:val="00633831"/>
    <w:rPr>
      <w:rFonts w:ascii="Arial" w:hAnsi="Arial"/>
      <w:sz w:val="24"/>
      <w:szCs w:val="24"/>
    </w:rPr>
  </w:style>
  <w:style w:type="paragraph" w:styleId="ListParagraph">
    <w:name w:val="List Paragraph"/>
    <w:basedOn w:val="Normal"/>
    <w:uiPriority w:val="34"/>
    <w:qFormat/>
    <w:rsid w:val="00AF2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Margaret Gillard</vt:lpstr>
    </vt:vector>
  </TitlesOfParts>
  <Company>LBBD</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Gillard</dc:title>
  <dc:creator>jwalker</dc:creator>
  <cp:lastModifiedBy>John Walker</cp:lastModifiedBy>
  <cp:revision>2</cp:revision>
  <dcterms:created xsi:type="dcterms:W3CDTF">2016-04-04T11:04:00Z</dcterms:created>
  <dcterms:modified xsi:type="dcterms:W3CDTF">2016-04-04T11:04:00Z</dcterms:modified>
</cp:coreProperties>
</file>